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00CB" w14:textId="77777777" w:rsidR="00610D2A" w:rsidRDefault="00610D2A">
      <w:pPr>
        <w:spacing w:before="2"/>
        <w:rPr>
          <w:sz w:val="5"/>
          <w:szCs w:val="5"/>
        </w:rPr>
      </w:pPr>
    </w:p>
    <w:p w14:paraId="1C305732" w14:textId="77777777" w:rsidR="00610D2A" w:rsidRDefault="00610D2A">
      <w:pPr>
        <w:rPr>
          <w:sz w:val="20"/>
          <w:szCs w:val="20"/>
        </w:rPr>
      </w:pPr>
    </w:p>
    <w:p w14:paraId="058DDEC7" w14:textId="77777777" w:rsidR="00610D2A" w:rsidRDefault="00706C1B">
      <w:pPr>
        <w:spacing w:before="5" w:line="360" w:lineRule="auto"/>
        <w:ind w:right="68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CONCURSUL JUDEȚEAN DE MATEMATICĂ </w:t>
      </w:r>
      <w:r>
        <w:rPr>
          <w:noProof/>
        </w:rPr>
        <w:drawing>
          <wp:anchor distT="0" distB="0" distL="0" distR="0" simplePos="0" relativeHeight="251658240" behindDoc="1" locked="0" layoutInCell="1" hidden="0" allowOverlap="1" wp14:anchorId="1389C296" wp14:editId="26FAB562">
            <wp:simplePos x="0" y="0"/>
            <wp:positionH relativeFrom="column">
              <wp:posOffset>0</wp:posOffset>
            </wp:positionH>
            <wp:positionV relativeFrom="paragraph">
              <wp:posOffset>5080</wp:posOffset>
            </wp:positionV>
            <wp:extent cx="665480" cy="662940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662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1" locked="0" layoutInCell="1" hidden="0" allowOverlap="1" wp14:anchorId="7B0D2F9D" wp14:editId="43E89105">
            <wp:simplePos x="0" y="0"/>
            <wp:positionH relativeFrom="column">
              <wp:posOffset>4565015</wp:posOffset>
            </wp:positionH>
            <wp:positionV relativeFrom="paragraph">
              <wp:posOffset>20320</wp:posOffset>
            </wp:positionV>
            <wp:extent cx="1376045" cy="464820"/>
            <wp:effectExtent l="0" t="0" r="0" b="0"/>
            <wp:wrapNone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l="23025" t="31859" r="24233" b="32852"/>
                    <a:stretch>
                      <a:fillRect/>
                    </a:stretch>
                  </pic:blipFill>
                  <pic:spPr>
                    <a:xfrm>
                      <a:off x="0" y="0"/>
                      <a:ext cx="1376045" cy="4648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EA821F4" w14:textId="77777777" w:rsidR="00610D2A" w:rsidRDefault="00706C1B">
      <w:pPr>
        <w:spacing w:before="5"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„8 </w:t>
      </w:r>
      <w:r>
        <w:rPr>
          <w:b/>
          <w:i/>
          <w:sz w:val="24"/>
          <w:szCs w:val="24"/>
        </w:rPr>
        <w:t xml:space="preserve">spre </w:t>
      </w:r>
      <w:r>
        <w:rPr>
          <w:b/>
          <w:sz w:val="24"/>
          <w:szCs w:val="24"/>
        </w:rPr>
        <w:t>10”</w:t>
      </w:r>
    </w:p>
    <w:p w14:paraId="032B672F" w14:textId="77777777" w:rsidR="00610D2A" w:rsidRDefault="00706C1B">
      <w:pPr>
        <w:spacing w:before="5"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Ediția a V a – mai 2022</w:t>
      </w:r>
    </w:p>
    <w:p w14:paraId="33222BE0" w14:textId="73B274D3" w:rsidR="00610D2A" w:rsidRDefault="00706C1B">
      <w:pPr>
        <w:spacing w:before="5"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CLASA A V II A</w:t>
      </w:r>
    </w:p>
    <w:p w14:paraId="40F9F3E3" w14:textId="77777777" w:rsidR="00610D2A" w:rsidRDefault="00610D2A">
      <w:pPr>
        <w:spacing w:before="5"/>
        <w:jc w:val="center"/>
        <w:rPr>
          <w:sz w:val="24"/>
          <w:szCs w:val="24"/>
        </w:rPr>
      </w:pPr>
    </w:p>
    <w:tbl>
      <w:tblPr>
        <w:tblStyle w:val="a"/>
        <w:tblW w:w="935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120"/>
        <w:gridCol w:w="236"/>
      </w:tblGrid>
      <w:tr w:rsidR="00610D2A" w14:paraId="6BBCB882" w14:textId="77777777">
        <w:tc>
          <w:tcPr>
            <w:tcW w:w="9134" w:type="dxa"/>
          </w:tcPr>
          <w:p w14:paraId="500E2F32" w14:textId="77777777" w:rsidR="00610D2A" w:rsidRDefault="0061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  <w:tbl>
            <w:tblPr>
              <w:tblStyle w:val="a0"/>
              <w:tblW w:w="9342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9342"/>
            </w:tblGrid>
            <w:tr w:rsidR="00610D2A" w14:paraId="59FB06AF" w14:textId="77777777">
              <w:tc>
                <w:tcPr>
                  <w:tcW w:w="9342" w:type="dxa"/>
                </w:tcPr>
                <w:p w14:paraId="0FBBFAD5" w14:textId="77777777" w:rsidR="00114001" w:rsidRPr="00114001" w:rsidRDefault="00706C1B" w:rsidP="00114001">
                  <w:pPr>
                    <w:pStyle w:val="Listparagraf"/>
                    <w:numPr>
                      <w:ilvl w:val="0"/>
                      <w:numId w:val="1"/>
                    </w:numPr>
                  </w:pPr>
                  <w:r>
                    <w:rPr>
                      <w:b/>
                      <w:sz w:val="24"/>
                      <w:szCs w:val="24"/>
                    </w:rPr>
                    <w:t xml:space="preserve">SUBIECTUL I                 </w:t>
                  </w:r>
                </w:p>
                <w:p w14:paraId="4B3561F0" w14:textId="2120466D" w:rsidR="00610D2A" w:rsidRPr="00114001" w:rsidRDefault="00706C1B" w:rsidP="00114001">
                  <w:pPr>
                    <w:pStyle w:val="Listparagraf"/>
                  </w:pPr>
                  <w:r w:rsidRPr="00114001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114001" w:rsidRPr="00114001">
                    <w:rPr>
                      <w:rFonts w:ascii="Cambria Math" w:hAnsi="Cambria Math"/>
                      <w:sz w:val="28"/>
                      <w:szCs w:val="28"/>
                    </w:rPr>
                    <w:t xml:space="preserve">Există două numere reale x și y pentru care </w:t>
                  </w:r>
                  <m:oMath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2x – 3y - 8 = 0</m:t>
                    </m:r>
                  </m:oMath>
                  <w:r w:rsidR="00114001" w:rsidRPr="00114001">
                    <w:rPr>
                      <w:rFonts w:ascii="Cambria Math" w:hAnsi="Cambria Math"/>
                      <w:sz w:val="28"/>
                      <w:szCs w:val="28"/>
                    </w:rPr>
                    <w:t xml:space="preserve">, </w:t>
                  </w:r>
                  <m:oMath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4y – 3x + 11 = 0</m:t>
                    </m:r>
                  </m:oMath>
                  <w:r w:rsidR="00114001" w:rsidRPr="00114001">
                    <w:rPr>
                      <w:rFonts w:ascii="Cambria Math" w:hAnsi="Cambria Math"/>
                      <w:sz w:val="28"/>
                      <w:szCs w:val="28"/>
                    </w:rPr>
                    <w:t xml:space="preserve"> și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x+y 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y-2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= 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1 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</m:t>
                    </m:r>
                  </m:oMath>
                  <w:r w:rsidRPr="00114001">
                    <w:rPr>
                      <w:rFonts w:ascii="Cambria Math" w:hAnsi="Cambria Math"/>
                      <w:b/>
                      <w:sz w:val="28"/>
                      <w:szCs w:val="28"/>
                    </w:rPr>
                    <w:t xml:space="preserve">  </w:t>
                  </w:r>
                  <w:r w:rsidR="00114001" w:rsidRPr="00114001">
                    <w:rPr>
                      <w:rFonts w:ascii="Cambria Math" w:hAnsi="Cambria Math"/>
                      <w:b/>
                      <w:sz w:val="28"/>
                      <w:szCs w:val="28"/>
                    </w:rPr>
                    <w:t>?</w:t>
                  </w:r>
                  <w:r w:rsidR="00114001">
                    <w:rPr>
                      <w:b/>
                      <w:sz w:val="24"/>
                      <w:szCs w:val="24"/>
                    </w:rPr>
                    <w:t xml:space="preserve"> 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>(7 PUNCTE)</w:t>
                  </w:r>
                </w:p>
              </w:tc>
            </w:tr>
            <w:tr w:rsidR="00610D2A" w14:paraId="38923216" w14:textId="77777777">
              <w:tc>
                <w:tcPr>
                  <w:tcW w:w="9342" w:type="dxa"/>
                </w:tcPr>
                <w:p w14:paraId="0E3C40E4" w14:textId="77777777" w:rsidR="00610D2A" w:rsidRDefault="00610D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10D2A" w14:paraId="7BBD213F" w14:textId="77777777">
              <w:tc>
                <w:tcPr>
                  <w:tcW w:w="9342" w:type="dxa"/>
                </w:tcPr>
                <w:p w14:paraId="69ABE8EF" w14:textId="77777777" w:rsidR="00114001" w:rsidRPr="00114001" w:rsidRDefault="00706C1B" w:rsidP="00114001">
                  <w:pPr>
                    <w:pStyle w:val="Listparagraf"/>
                    <w:numPr>
                      <w:ilvl w:val="0"/>
                      <w:numId w:val="1"/>
                    </w:numPr>
                  </w:pPr>
                  <w:r>
                    <w:rPr>
                      <w:b/>
                      <w:sz w:val="24"/>
                      <w:szCs w:val="24"/>
                    </w:rPr>
                    <w:t xml:space="preserve">SUBIECTUL II  </w:t>
                  </w:r>
                </w:p>
                <w:p w14:paraId="08CA729E" w14:textId="0313FD9B" w:rsidR="00114001" w:rsidRPr="00114001" w:rsidRDefault="00114001" w:rsidP="00114001">
                  <w:pPr>
                    <w:pStyle w:val="Listparagraf"/>
                    <w:rPr>
                      <w:rFonts w:ascii="Cambria Math" w:hAnsi="Cambria Math"/>
                      <w:sz w:val="28"/>
                      <w:szCs w:val="28"/>
                    </w:rPr>
                  </w:pPr>
                  <w:r w:rsidRPr="00114001">
                    <w:rPr>
                      <w:rFonts w:ascii="Cambria Math" w:hAnsi="Cambria Math"/>
                      <w:sz w:val="28"/>
                      <w:szCs w:val="28"/>
                    </w:rPr>
                    <w:t xml:space="preserve">Determinați numerele raționale x și y, dacă: </w:t>
                  </w:r>
                </w:p>
                <w:p w14:paraId="5B9845DD" w14:textId="1560E258" w:rsidR="00610D2A" w:rsidRPr="00114001" w:rsidRDefault="00114001" w:rsidP="00114001">
                  <w:pPr>
                    <w:rPr>
                      <w:rFonts w:ascii="Cambria Math" w:eastAsiaTheme="minorEastAsia" w:hAnsi="Cambria Math"/>
                      <w:sz w:val="28"/>
                      <w:szCs w:val="28"/>
                    </w:rPr>
                  </w:pPr>
                  <w:r w:rsidRPr="00114001">
                    <w:rPr>
                      <w:rFonts w:ascii="Cambria Math" w:eastAsiaTheme="minorEastAsia" w:hAnsi="Cambria Math" w:cstheme="minorBidi"/>
                      <w:sz w:val="28"/>
                      <w:szCs w:val="28"/>
                    </w:rPr>
                    <w:t xml:space="preserve">                </w:t>
                  </w:r>
                  <m:oMath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3+2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</m:rad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-y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</m:rad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=1-4y</m:t>
                    </m:r>
                  </m:oMath>
                  <w:r>
                    <w:rPr>
                      <w:rFonts w:ascii="Cambria Math" w:eastAsiaTheme="minorEastAsia" w:hAnsi="Cambria Math"/>
                      <w:sz w:val="28"/>
                      <w:szCs w:val="28"/>
                    </w:rPr>
                    <w:t xml:space="preserve">  .                      </w:t>
                  </w:r>
                  <w:r w:rsidR="00706C1B">
                    <w:rPr>
                      <w:b/>
                      <w:sz w:val="24"/>
                      <w:szCs w:val="24"/>
                    </w:rPr>
                    <w:t xml:space="preserve"> (7 PUNCTE)</w:t>
                  </w:r>
                </w:p>
              </w:tc>
            </w:tr>
            <w:tr w:rsidR="00610D2A" w14:paraId="306E87CB" w14:textId="77777777">
              <w:tc>
                <w:tcPr>
                  <w:tcW w:w="9342" w:type="dxa"/>
                </w:tcPr>
                <w:p w14:paraId="21B178A8" w14:textId="77777777" w:rsidR="00610D2A" w:rsidRDefault="00610D2A">
                  <w:pPr>
                    <w:widowControl/>
                    <w:spacing w:after="200" w:line="276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610D2A" w14:paraId="3EA386A4" w14:textId="77777777">
              <w:tc>
                <w:tcPr>
                  <w:tcW w:w="9342" w:type="dxa"/>
                </w:tcPr>
                <w:p w14:paraId="7560C9D5" w14:textId="13E6DABF" w:rsidR="00852B55" w:rsidRPr="00852B55" w:rsidRDefault="00706C1B" w:rsidP="00852B55">
                  <w:pPr>
                    <w:pStyle w:val="Listparagraf"/>
                    <w:numPr>
                      <w:ilvl w:val="0"/>
                      <w:numId w:val="1"/>
                    </w:numPr>
                    <w:tabs>
                      <w:tab w:val="left" w:pos="2955"/>
                    </w:tabs>
                    <w:spacing w:line="276" w:lineRule="auto"/>
                    <w:rPr>
                      <w:b/>
                      <w:sz w:val="24"/>
                      <w:szCs w:val="24"/>
                    </w:rPr>
                  </w:pPr>
                  <w:r w:rsidRPr="00852B55">
                    <w:rPr>
                      <w:b/>
                      <w:sz w:val="24"/>
                      <w:szCs w:val="24"/>
                    </w:rPr>
                    <w:t xml:space="preserve">SUBIECTUL III      </w:t>
                  </w:r>
                </w:p>
                <w:p w14:paraId="34DC5305" w14:textId="77777777" w:rsidR="00852B55" w:rsidRPr="00852B55" w:rsidRDefault="00706C1B" w:rsidP="00852B55">
                  <w:pPr>
                    <w:spacing w:after="200" w:line="276" w:lineRule="auto"/>
                    <w:rPr>
                      <w:sz w:val="24"/>
                      <w:szCs w:val="24"/>
                    </w:rPr>
                  </w:pPr>
                  <w:r w:rsidRPr="00852B55">
                    <w:rPr>
                      <w:b/>
                      <w:sz w:val="24"/>
                      <w:szCs w:val="24"/>
                    </w:rPr>
                    <w:t xml:space="preserve">        </w:t>
                  </w:r>
                  <w:r w:rsidR="00852B55" w:rsidRPr="00852B55">
                    <w:rPr>
                      <w:sz w:val="24"/>
                      <w:szCs w:val="24"/>
                    </w:rPr>
                    <w:t xml:space="preserve">  ABCD este un dreptunghi cu AB=40 cm și BC=30 cm.DE este înălțime în triunghiul ADC iar CF este proiecția lui BC pe AC.</w:t>
                  </w:r>
                </w:p>
                <w:p w14:paraId="0369B2B9" w14:textId="77777777" w:rsidR="00852B55" w:rsidRDefault="00852B55" w:rsidP="00852B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Demonstrați că AE=CF.</w:t>
                  </w:r>
                </w:p>
                <w:p w14:paraId="08FA16C3" w14:textId="77777777" w:rsidR="00852B55" w:rsidRDefault="00852B55" w:rsidP="00852B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Calculați lungimea lui EF;</w:t>
                  </w:r>
                </w:p>
                <w:p w14:paraId="7D47E91D" w14:textId="77777777" w:rsidR="00852B55" w:rsidRDefault="00852B55" w:rsidP="00852B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Arătați că DEBF este paralelogram.</w:t>
                  </w:r>
                </w:p>
                <w:p w14:paraId="1B5C4A85" w14:textId="5341FED2" w:rsidR="00610D2A" w:rsidRPr="00697C69" w:rsidRDefault="00706C1B" w:rsidP="00697C69">
                  <w:pPr>
                    <w:pStyle w:val="Listparagraf"/>
                    <w:numPr>
                      <w:ilvl w:val="0"/>
                      <w:numId w:val="3"/>
                    </w:numPr>
                    <w:tabs>
                      <w:tab w:val="left" w:pos="2955"/>
                    </w:tabs>
                    <w:spacing w:line="276" w:lineRule="auto"/>
                    <w:rPr>
                      <w:sz w:val="24"/>
                      <w:szCs w:val="24"/>
                    </w:rPr>
                  </w:pPr>
                  <w:r w:rsidRPr="00697C69">
                    <w:rPr>
                      <w:b/>
                      <w:sz w:val="24"/>
                      <w:szCs w:val="24"/>
                    </w:rPr>
                    <w:t>PUNCTE)</w:t>
                  </w:r>
                </w:p>
              </w:tc>
            </w:tr>
            <w:tr w:rsidR="00610D2A" w14:paraId="666C9E1B" w14:textId="77777777">
              <w:tc>
                <w:tcPr>
                  <w:tcW w:w="9342" w:type="dxa"/>
                </w:tcPr>
                <w:p w14:paraId="22710F81" w14:textId="77777777" w:rsidR="00610D2A" w:rsidRDefault="00610D2A">
                  <w:pPr>
                    <w:widowControl/>
                    <w:spacing w:after="200" w:line="276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610D2A" w14:paraId="70998C73" w14:textId="77777777">
              <w:tc>
                <w:tcPr>
                  <w:tcW w:w="9342" w:type="dxa"/>
                </w:tcPr>
                <w:p w14:paraId="0A16E98B" w14:textId="3A7DC2F8" w:rsidR="00697C69" w:rsidRDefault="00697C69" w:rsidP="00697C69">
                  <w:pPr>
                    <w:tabs>
                      <w:tab w:val="left" w:pos="2955"/>
                    </w:tabs>
                    <w:spacing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4.</w:t>
                  </w:r>
                  <w:r w:rsidR="00706C1B">
                    <w:rPr>
                      <w:b/>
                      <w:sz w:val="24"/>
                      <w:szCs w:val="24"/>
                    </w:rPr>
                    <w:t xml:space="preserve">SUBIECTUL IV    </w:t>
                  </w:r>
                </w:p>
                <w:p w14:paraId="36A8B36E" w14:textId="183D7DFC" w:rsidR="00697C69" w:rsidRPr="00697C69" w:rsidRDefault="00706C1B" w:rsidP="00697C69">
                  <w:pPr>
                    <w:tabs>
                      <w:tab w:val="left" w:pos="2955"/>
                    </w:tabs>
                    <w:spacing w:line="276" w:lineRule="auto"/>
                    <w:rPr>
                      <w:b/>
                      <w:sz w:val="24"/>
                      <w:szCs w:val="24"/>
                    </w:rPr>
                  </w:pPr>
                  <w:r w:rsidRPr="00697C69"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="00697C69" w:rsidRPr="00697C69">
                    <w:rPr>
                      <w:sz w:val="24"/>
                      <w:szCs w:val="24"/>
                    </w:rPr>
                    <w:t xml:space="preserve"> ABCD este un pătrat cu aria 1024 cm</w:t>
                  </w:r>
                  <w:r w:rsidR="00697C69" w:rsidRPr="00697C69">
                    <w:rPr>
                      <w:sz w:val="24"/>
                      <w:szCs w:val="24"/>
                      <w:vertAlign w:val="superscript"/>
                    </w:rPr>
                    <w:t xml:space="preserve">2 </w:t>
                  </w:r>
                  <w:r w:rsidR="00697C69" w:rsidRPr="00697C69">
                    <w:rPr>
                      <w:sz w:val="24"/>
                      <w:szCs w:val="24"/>
                    </w:rPr>
                    <w:t>iar triunghiul echilateral ABE are vârful E în interiorul pătratului.</w:t>
                  </w:r>
                </w:p>
                <w:p w14:paraId="00F859E2" w14:textId="77777777" w:rsidR="00697C69" w:rsidRDefault="00697C69" w:rsidP="00697C6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Aflați perimetrul pătratului;</w:t>
                  </w:r>
                </w:p>
                <w:p w14:paraId="529CDB30" w14:textId="77777777" w:rsidR="00697C69" w:rsidRDefault="00697C69" w:rsidP="00697C6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Demonstrați că unghiul DCE are măsura de 15 grade.</w:t>
                  </w:r>
                </w:p>
                <w:p w14:paraId="6691A118" w14:textId="77777777" w:rsidR="00697C69" w:rsidRDefault="00697C69" w:rsidP="00697C6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Calculează tangenta unghiului de 15 grade.</w:t>
                  </w:r>
                </w:p>
                <w:p w14:paraId="6FFA4E44" w14:textId="6B0AFB26" w:rsidR="00610D2A" w:rsidRDefault="00706C1B">
                  <w:pPr>
                    <w:tabs>
                      <w:tab w:val="left" w:pos="2955"/>
                    </w:tabs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                </w:t>
                  </w:r>
                  <w:r w:rsidR="00697C69">
                    <w:rPr>
                      <w:b/>
                      <w:sz w:val="24"/>
                      <w:szCs w:val="24"/>
                    </w:rPr>
                    <w:t xml:space="preserve">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(7 PUNCTE)</w:t>
                  </w:r>
                </w:p>
              </w:tc>
            </w:tr>
            <w:tr w:rsidR="00610D2A" w14:paraId="266E3CE3" w14:textId="77777777">
              <w:tc>
                <w:tcPr>
                  <w:tcW w:w="9342" w:type="dxa"/>
                </w:tcPr>
                <w:p w14:paraId="4DADFA75" w14:textId="77777777" w:rsidR="00610D2A" w:rsidRDefault="00610D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6E2296E5" w14:textId="77777777" w:rsidR="00610D2A" w:rsidRDefault="00610D2A">
            <w:pPr>
              <w:spacing w:before="5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14:paraId="4003C581" w14:textId="77777777" w:rsidR="00610D2A" w:rsidRDefault="00610D2A">
            <w:pPr>
              <w:spacing w:before="5"/>
              <w:jc w:val="both"/>
              <w:rPr>
                <w:sz w:val="24"/>
                <w:szCs w:val="24"/>
              </w:rPr>
            </w:pPr>
          </w:p>
        </w:tc>
      </w:tr>
      <w:tr w:rsidR="00610D2A" w14:paraId="1B654665" w14:textId="77777777">
        <w:tc>
          <w:tcPr>
            <w:tcW w:w="9134" w:type="dxa"/>
          </w:tcPr>
          <w:p w14:paraId="41FF3A7A" w14:textId="77777777" w:rsidR="00610D2A" w:rsidRDefault="00610D2A">
            <w:pPr>
              <w:spacing w:before="5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14:paraId="77733FD8" w14:textId="77777777" w:rsidR="00610D2A" w:rsidRDefault="00610D2A">
            <w:pPr>
              <w:spacing w:before="5"/>
              <w:jc w:val="both"/>
              <w:rPr>
                <w:sz w:val="24"/>
                <w:szCs w:val="24"/>
              </w:rPr>
            </w:pPr>
          </w:p>
        </w:tc>
      </w:tr>
      <w:tr w:rsidR="00610D2A" w14:paraId="578E7484" w14:textId="77777777">
        <w:tc>
          <w:tcPr>
            <w:tcW w:w="9134" w:type="dxa"/>
          </w:tcPr>
          <w:p w14:paraId="174A4D29" w14:textId="77777777" w:rsidR="00610D2A" w:rsidRDefault="00610D2A">
            <w:pPr>
              <w:spacing w:before="5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14:paraId="187EE7C7" w14:textId="77777777" w:rsidR="00610D2A" w:rsidRDefault="00610D2A">
            <w:pPr>
              <w:spacing w:before="5"/>
              <w:jc w:val="both"/>
              <w:rPr>
                <w:sz w:val="24"/>
                <w:szCs w:val="24"/>
              </w:rPr>
            </w:pPr>
          </w:p>
        </w:tc>
      </w:tr>
      <w:tr w:rsidR="00610D2A" w14:paraId="55EA18B4" w14:textId="77777777">
        <w:tc>
          <w:tcPr>
            <w:tcW w:w="9134" w:type="dxa"/>
          </w:tcPr>
          <w:p w14:paraId="0F18C0C6" w14:textId="77777777" w:rsidR="00610D2A" w:rsidRDefault="00610D2A">
            <w:pPr>
              <w:spacing w:before="5"/>
              <w:jc w:val="both"/>
              <w:rPr>
                <w:sz w:val="24"/>
                <w:szCs w:val="24"/>
              </w:rPr>
            </w:pPr>
          </w:p>
          <w:p w14:paraId="43A83715" w14:textId="1E94708E" w:rsidR="00610D2A" w:rsidRDefault="00706C1B">
            <w:pPr>
              <w:spacing w:before="5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Fiecare dintre subiecte se notează de la </w:t>
            </w:r>
            <w:r w:rsidR="00697C69">
              <w:rPr>
                <w:b/>
                <w:i/>
                <w:sz w:val="24"/>
                <w:szCs w:val="24"/>
              </w:rPr>
              <w:t>1</w:t>
            </w:r>
            <w:r>
              <w:rPr>
                <w:b/>
                <w:i/>
                <w:sz w:val="24"/>
                <w:szCs w:val="24"/>
              </w:rPr>
              <w:t xml:space="preserve"> la 7 puncte.                                      Succes!</w:t>
            </w:r>
          </w:p>
          <w:p w14:paraId="27560197" w14:textId="77777777" w:rsidR="00610D2A" w:rsidRDefault="00706C1B">
            <w:pPr>
              <w:spacing w:before="5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Timp efectiv de lucru: 2 ore</w:t>
            </w:r>
          </w:p>
        </w:tc>
        <w:tc>
          <w:tcPr>
            <w:tcW w:w="222" w:type="dxa"/>
          </w:tcPr>
          <w:p w14:paraId="2987B2FB" w14:textId="77777777" w:rsidR="00610D2A" w:rsidRDefault="00610D2A">
            <w:pPr>
              <w:spacing w:before="5"/>
              <w:jc w:val="both"/>
              <w:rPr>
                <w:sz w:val="24"/>
                <w:szCs w:val="24"/>
              </w:rPr>
            </w:pPr>
          </w:p>
        </w:tc>
      </w:tr>
      <w:tr w:rsidR="00610D2A" w14:paraId="7F67CA35" w14:textId="77777777">
        <w:tc>
          <w:tcPr>
            <w:tcW w:w="9134" w:type="dxa"/>
          </w:tcPr>
          <w:p w14:paraId="10C2A336" w14:textId="77777777" w:rsidR="00610D2A" w:rsidRDefault="00610D2A">
            <w:pPr>
              <w:spacing w:before="5"/>
              <w:jc w:val="both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14:paraId="15FBFEB9" w14:textId="77777777" w:rsidR="00610D2A" w:rsidRDefault="00610D2A">
            <w:pPr>
              <w:spacing w:before="5"/>
              <w:jc w:val="both"/>
              <w:rPr>
                <w:sz w:val="24"/>
                <w:szCs w:val="24"/>
              </w:rPr>
            </w:pPr>
          </w:p>
        </w:tc>
      </w:tr>
    </w:tbl>
    <w:p w14:paraId="4BC54CA3" w14:textId="77777777" w:rsidR="00610D2A" w:rsidRDefault="00610D2A">
      <w:pPr>
        <w:spacing w:before="5"/>
        <w:jc w:val="both"/>
        <w:rPr>
          <w:sz w:val="24"/>
          <w:szCs w:val="24"/>
        </w:rPr>
      </w:pPr>
    </w:p>
    <w:p w14:paraId="6B19ECF1" w14:textId="77777777" w:rsidR="00610D2A" w:rsidRDefault="00610D2A">
      <w:pPr>
        <w:spacing w:before="5"/>
        <w:jc w:val="both"/>
        <w:rPr>
          <w:sz w:val="24"/>
          <w:szCs w:val="24"/>
        </w:rPr>
      </w:pPr>
    </w:p>
    <w:p w14:paraId="5CA3D0AF" w14:textId="77777777" w:rsidR="00610D2A" w:rsidRDefault="00610D2A">
      <w:pPr>
        <w:spacing w:before="5"/>
        <w:jc w:val="both"/>
        <w:rPr>
          <w:sz w:val="24"/>
          <w:szCs w:val="24"/>
        </w:rPr>
      </w:pPr>
    </w:p>
    <w:sectPr w:rsidR="00610D2A">
      <w:pgSz w:w="11906" w:h="16838"/>
      <w:pgMar w:top="240" w:right="1170" w:bottom="760" w:left="138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927A2"/>
    <w:multiLevelType w:val="hybridMultilevel"/>
    <w:tmpl w:val="25046C86"/>
    <w:lvl w:ilvl="0" w:tplc="4A96B2B4">
      <w:start w:val="7"/>
      <w:numFmt w:val="decimal"/>
      <w:lvlText w:val="(%1"/>
      <w:lvlJc w:val="left"/>
      <w:pPr>
        <w:ind w:left="750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8220" w:hanging="360"/>
      </w:pPr>
    </w:lvl>
    <w:lvl w:ilvl="2" w:tplc="0418001B" w:tentative="1">
      <w:start w:val="1"/>
      <w:numFmt w:val="lowerRoman"/>
      <w:lvlText w:val="%3."/>
      <w:lvlJc w:val="right"/>
      <w:pPr>
        <w:ind w:left="8940" w:hanging="180"/>
      </w:pPr>
    </w:lvl>
    <w:lvl w:ilvl="3" w:tplc="0418000F" w:tentative="1">
      <w:start w:val="1"/>
      <w:numFmt w:val="decimal"/>
      <w:lvlText w:val="%4."/>
      <w:lvlJc w:val="left"/>
      <w:pPr>
        <w:ind w:left="9660" w:hanging="360"/>
      </w:pPr>
    </w:lvl>
    <w:lvl w:ilvl="4" w:tplc="04180019" w:tentative="1">
      <w:start w:val="1"/>
      <w:numFmt w:val="lowerLetter"/>
      <w:lvlText w:val="%5."/>
      <w:lvlJc w:val="left"/>
      <w:pPr>
        <w:ind w:left="10380" w:hanging="360"/>
      </w:pPr>
    </w:lvl>
    <w:lvl w:ilvl="5" w:tplc="0418001B" w:tentative="1">
      <w:start w:val="1"/>
      <w:numFmt w:val="lowerRoman"/>
      <w:lvlText w:val="%6."/>
      <w:lvlJc w:val="right"/>
      <w:pPr>
        <w:ind w:left="11100" w:hanging="180"/>
      </w:pPr>
    </w:lvl>
    <w:lvl w:ilvl="6" w:tplc="0418000F" w:tentative="1">
      <w:start w:val="1"/>
      <w:numFmt w:val="decimal"/>
      <w:lvlText w:val="%7."/>
      <w:lvlJc w:val="left"/>
      <w:pPr>
        <w:ind w:left="11820" w:hanging="360"/>
      </w:pPr>
    </w:lvl>
    <w:lvl w:ilvl="7" w:tplc="04180019" w:tentative="1">
      <w:start w:val="1"/>
      <w:numFmt w:val="lowerLetter"/>
      <w:lvlText w:val="%8."/>
      <w:lvlJc w:val="left"/>
      <w:pPr>
        <w:ind w:left="12540" w:hanging="360"/>
      </w:pPr>
    </w:lvl>
    <w:lvl w:ilvl="8" w:tplc="0418001B" w:tentative="1">
      <w:start w:val="1"/>
      <w:numFmt w:val="lowerRoman"/>
      <w:lvlText w:val="%9."/>
      <w:lvlJc w:val="right"/>
      <w:pPr>
        <w:ind w:left="13260" w:hanging="180"/>
      </w:pPr>
    </w:lvl>
  </w:abstractNum>
  <w:abstractNum w:abstractNumId="1" w15:restartNumberingAfterBreak="0">
    <w:nsid w:val="3671432F"/>
    <w:multiLevelType w:val="hybridMultilevel"/>
    <w:tmpl w:val="4B660B0A"/>
    <w:lvl w:ilvl="0" w:tplc="13C83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D01092"/>
    <w:multiLevelType w:val="hybridMultilevel"/>
    <w:tmpl w:val="BA2CB148"/>
    <w:lvl w:ilvl="0" w:tplc="99362AA0">
      <w:start w:val="1"/>
      <w:numFmt w:val="decimal"/>
      <w:lvlText w:val="%1."/>
      <w:lvlJc w:val="left"/>
      <w:pPr>
        <w:ind w:left="520" w:hanging="360"/>
      </w:pPr>
    </w:lvl>
    <w:lvl w:ilvl="1" w:tplc="04180019">
      <w:start w:val="1"/>
      <w:numFmt w:val="lowerLetter"/>
      <w:lvlText w:val="%2."/>
      <w:lvlJc w:val="left"/>
      <w:pPr>
        <w:ind w:left="1240" w:hanging="360"/>
      </w:pPr>
    </w:lvl>
    <w:lvl w:ilvl="2" w:tplc="0418001B">
      <w:start w:val="1"/>
      <w:numFmt w:val="lowerRoman"/>
      <w:lvlText w:val="%3."/>
      <w:lvlJc w:val="right"/>
      <w:pPr>
        <w:ind w:left="1960" w:hanging="180"/>
      </w:pPr>
    </w:lvl>
    <w:lvl w:ilvl="3" w:tplc="0418000F">
      <w:start w:val="1"/>
      <w:numFmt w:val="decimal"/>
      <w:lvlText w:val="%4."/>
      <w:lvlJc w:val="left"/>
      <w:pPr>
        <w:ind w:left="2680" w:hanging="360"/>
      </w:pPr>
    </w:lvl>
    <w:lvl w:ilvl="4" w:tplc="04180019">
      <w:start w:val="1"/>
      <w:numFmt w:val="lowerLetter"/>
      <w:lvlText w:val="%5."/>
      <w:lvlJc w:val="left"/>
      <w:pPr>
        <w:ind w:left="3400" w:hanging="360"/>
      </w:pPr>
    </w:lvl>
    <w:lvl w:ilvl="5" w:tplc="0418001B">
      <w:start w:val="1"/>
      <w:numFmt w:val="lowerRoman"/>
      <w:lvlText w:val="%6."/>
      <w:lvlJc w:val="right"/>
      <w:pPr>
        <w:ind w:left="4120" w:hanging="180"/>
      </w:pPr>
    </w:lvl>
    <w:lvl w:ilvl="6" w:tplc="0418000F">
      <w:start w:val="1"/>
      <w:numFmt w:val="decimal"/>
      <w:lvlText w:val="%7."/>
      <w:lvlJc w:val="left"/>
      <w:pPr>
        <w:ind w:left="4840" w:hanging="360"/>
      </w:pPr>
    </w:lvl>
    <w:lvl w:ilvl="7" w:tplc="04180019">
      <w:start w:val="1"/>
      <w:numFmt w:val="lowerLetter"/>
      <w:lvlText w:val="%8."/>
      <w:lvlJc w:val="left"/>
      <w:pPr>
        <w:ind w:left="5560" w:hanging="360"/>
      </w:pPr>
    </w:lvl>
    <w:lvl w:ilvl="8" w:tplc="0418001B">
      <w:start w:val="1"/>
      <w:numFmt w:val="lowerRoman"/>
      <w:lvlText w:val="%9."/>
      <w:lvlJc w:val="right"/>
      <w:pPr>
        <w:ind w:left="62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D2A"/>
    <w:rsid w:val="00114001"/>
    <w:rsid w:val="00610D2A"/>
    <w:rsid w:val="00697C69"/>
    <w:rsid w:val="00706C1B"/>
    <w:rsid w:val="0085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2CF38"/>
  <w15:docId w15:val="{0BE353B2-154B-4BD9-B0F0-B0DE5B13C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spacing w:before="125" w:after="5"/>
      <w:ind w:left="3673" w:right="3780" w:hanging="206"/>
    </w:pPr>
    <w:rPr>
      <w:b/>
      <w:sz w:val="28"/>
      <w:szCs w:val="28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114001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2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Anghelus Dorel-Marcel</cp:lastModifiedBy>
  <cp:revision>7</cp:revision>
  <dcterms:created xsi:type="dcterms:W3CDTF">2022-05-19T19:31:00Z</dcterms:created>
  <dcterms:modified xsi:type="dcterms:W3CDTF">2022-05-21T03:45:00Z</dcterms:modified>
</cp:coreProperties>
</file>